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727E" w14:textId="0B1EB511" w:rsidR="00F15749" w:rsidRPr="008851C8" w:rsidRDefault="008851C8" w:rsidP="008851C8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  <w:lang w:val="ru-RU"/>
        </w:rPr>
        <w:t>ОПРОСНЫЙ ЛИСТ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851C8">
        <w:rPr>
          <w:rFonts w:ascii="Times New Roman" w:hAnsi="Times New Roman" w:cs="Times New Roman"/>
          <w:color w:val="auto"/>
          <w:sz w:val="24"/>
          <w:szCs w:val="24"/>
          <w:lang w:val="ru-RU"/>
        </w:rPr>
        <w:t>НА ПЕЧЬ ПОДОГРЕВА НЕФТИ</w:t>
      </w:r>
    </w:p>
    <w:p w14:paraId="2E1CFBCE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proofErr w:type="spellEnd"/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2E31CE86" w14:textId="77777777">
        <w:tc>
          <w:tcPr>
            <w:tcW w:w="4320" w:type="dxa"/>
          </w:tcPr>
          <w:p w14:paraId="28F4D1DF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организации-заказчика</w:t>
            </w:r>
          </w:p>
        </w:tc>
        <w:tc>
          <w:tcPr>
            <w:tcW w:w="4320" w:type="dxa"/>
          </w:tcPr>
          <w:p w14:paraId="53242F27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3A916E64" w14:textId="77777777">
        <w:tc>
          <w:tcPr>
            <w:tcW w:w="4320" w:type="dxa"/>
          </w:tcPr>
          <w:p w14:paraId="47CCBEF9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</w:p>
        </w:tc>
        <w:tc>
          <w:tcPr>
            <w:tcW w:w="4320" w:type="dxa"/>
          </w:tcPr>
          <w:p w14:paraId="14C73D90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20163922" w14:textId="77777777">
        <w:tc>
          <w:tcPr>
            <w:tcW w:w="4320" w:type="dxa"/>
          </w:tcPr>
          <w:p w14:paraId="7844CB31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</w:p>
        </w:tc>
        <w:tc>
          <w:tcPr>
            <w:tcW w:w="4320" w:type="dxa"/>
          </w:tcPr>
          <w:p w14:paraId="023400FA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44C3EF87" w14:textId="77777777">
        <w:tc>
          <w:tcPr>
            <w:tcW w:w="4320" w:type="dxa"/>
          </w:tcPr>
          <w:p w14:paraId="0F9A9DAE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Контактное лицо (Ф.И.О., должность, телефон, </w:t>
            </w: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20" w:type="dxa"/>
          </w:tcPr>
          <w:p w14:paraId="399FDBE7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BC8FA3E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>2. Условия эксплуатации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059114B2" w14:textId="77777777">
        <w:tc>
          <w:tcPr>
            <w:tcW w:w="4320" w:type="dxa"/>
          </w:tcPr>
          <w:p w14:paraId="5834DB16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Местность / район установки</w:t>
            </w:r>
          </w:p>
        </w:tc>
        <w:tc>
          <w:tcPr>
            <w:tcW w:w="4320" w:type="dxa"/>
          </w:tcPr>
          <w:p w14:paraId="7EC5CE87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78659D0C" w14:textId="77777777">
        <w:tc>
          <w:tcPr>
            <w:tcW w:w="4320" w:type="dxa"/>
          </w:tcPr>
          <w:p w14:paraId="29D3A9B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Климатическое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ГОСТ 15150)</w:t>
            </w:r>
          </w:p>
        </w:tc>
        <w:tc>
          <w:tcPr>
            <w:tcW w:w="4320" w:type="dxa"/>
          </w:tcPr>
          <w:p w14:paraId="3821812E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24E2713A" w14:textId="77777777">
        <w:tc>
          <w:tcPr>
            <w:tcW w:w="4320" w:type="dxa"/>
          </w:tcPr>
          <w:p w14:paraId="6D46BF4E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, °C</w:t>
            </w:r>
          </w:p>
        </w:tc>
        <w:tc>
          <w:tcPr>
            <w:tcW w:w="4320" w:type="dxa"/>
          </w:tcPr>
          <w:p w14:paraId="4E260D8B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568FCB0B" w14:textId="77777777">
        <w:tc>
          <w:tcPr>
            <w:tcW w:w="4320" w:type="dxa"/>
          </w:tcPr>
          <w:p w14:paraId="1E1E8ED8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4320" w:type="dxa"/>
          </w:tcPr>
          <w:p w14:paraId="155AC6F8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68461408" w14:textId="77777777">
        <w:tc>
          <w:tcPr>
            <w:tcW w:w="4320" w:type="dxa"/>
          </w:tcPr>
          <w:p w14:paraId="656D529D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Высота над уровнем моря, м</w:t>
            </w:r>
          </w:p>
        </w:tc>
        <w:tc>
          <w:tcPr>
            <w:tcW w:w="4320" w:type="dxa"/>
          </w:tcPr>
          <w:p w14:paraId="2E074746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8851C8" w14:paraId="328D486C" w14:textId="77777777">
        <w:tc>
          <w:tcPr>
            <w:tcW w:w="4320" w:type="dxa"/>
          </w:tcPr>
          <w:p w14:paraId="637B5B4F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взрывоопасности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4320" w:type="dxa"/>
          </w:tcPr>
          <w:p w14:paraId="0E6ACED4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46F6D3A3" w14:textId="77777777">
        <w:tc>
          <w:tcPr>
            <w:tcW w:w="4320" w:type="dxa"/>
          </w:tcPr>
          <w:p w14:paraId="712033EB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агрессивной среды (пары, газы)</w:t>
            </w:r>
          </w:p>
        </w:tc>
        <w:tc>
          <w:tcPr>
            <w:tcW w:w="4320" w:type="dxa"/>
          </w:tcPr>
          <w:p w14:paraId="7B74B2A8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21F0C1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proofErr w:type="spellEnd"/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CF3FE7" w14:paraId="4B17192C" w14:textId="77777777">
        <w:tc>
          <w:tcPr>
            <w:tcW w:w="4320" w:type="dxa"/>
          </w:tcPr>
          <w:p w14:paraId="5F1DDC1A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печи (трубчатая, камерная, радиационно-конвекционная и др.)</w:t>
            </w:r>
          </w:p>
        </w:tc>
        <w:tc>
          <w:tcPr>
            <w:tcW w:w="4320" w:type="dxa"/>
          </w:tcPr>
          <w:p w14:paraId="1791AFEF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7ABFAD2C" w14:textId="77777777">
        <w:tc>
          <w:tcPr>
            <w:tcW w:w="4320" w:type="dxa"/>
          </w:tcPr>
          <w:p w14:paraId="502D9369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Производительность по нефти, т/ч</w:t>
            </w:r>
          </w:p>
        </w:tc>
        <w:tc>
          <w:tcPr>
            <w:tcW w:w="4320" w:type="dxa"/>
          </w:tcPr>
          <w:p w14:paraId="7F7D0898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2E53EC64" w14:textId="77777777">
        <w:tc>
          <w:tcPr>
            <w:tcW w:w="4320" w:type="dxa"/>
          </w:tcPr>
          <w:p w14:paraId="266357DD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подогрева нефти на выходе, °</w:t>
            </w: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320" w:type="dxa"/>
          </w:tcPr>
          <w:p w14:paraId="4C2E7BE5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7CC77F6E" w14:textId="77777777">
        <w:tc>
          <w:tcPr>
            <w:tcW w:w="4320" w:type="dxa"/>
          </w:tcPr>
          <w:p w14:paraId="64A076E4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 нефти на входе, МПа</w:t>
            </w:r>
          </w:p>
        </w:tc>
        <w:tc>
          <w:tcPr>
            <w:tcW w:w="4320" w:type="dxa"/>
          </w:tcPr>
          <w:p w14:paraId="7AFDFC5D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327702A2" w14:textId="77777777">
        <w:tc>
          <w:tcPr>
            <w:tcW w:w="4320" w:type="dxa"/>
          </w:tcPr>
          <w:p w14:paraId="0C70A4B6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 нефти на выходе, МПа</w:t>
            </w:r>
          </w:p>
        </w:tc>
        <w:tc>
          <w:tcPr>
            <w:tcW w:w="4320" w:type="dxa"/>
          </w:tcPr>
          <w:p w14:paraId="586B966F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8851C8" w14:paraId="633E5555" w14:textId="77777777">
        <w:tc>
          <w:tcPr>
            <w:tcW w:w="4320" w:type="dxa"/>
          </w:tcPr>
          <w:p w14:paraId="1AACC052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КПД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4320" w:type="dxa"/>
          </w:tcPr>
          <w:p w14:paraId="705AB77E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76F4D1B0" w14:textId="77777777">
        <w:tc>
          <w:tcPr>
            <w:tcW w:w="4320" w:type="dxa"/>
          </w:tcPr>
          <w:p w14:paraId="695C81C2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 топлива, кг/ч или м³/ч</w:t>
            </w:r>
          </w:p>
        </w:tc>
        <w:tc>
          <w:tcPr>
            <w:tcW w:w="4320" w:type="dxa"/>
          </w:tcPr>
          <w:p w14:paraId="1CEACE30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4C7EAF8D" w14:textId="77777777">
        <w:tc>
          <w:tcPr>
            <w:tcW w:w="4320" w:type="dxa"/>
          </w:tcPr>
          <w:p w14:paraId="291D4D5E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и марка горелочного устройства</w:t>
            </w:r>
          </w:p>
        </w:tc>
        <w:tc>
          <w:tcPr>
            <w:tcW w:w="4320" w:type="dxa"/>
          </w:tcPr>
          <w:p w14:paraId="642DCF83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8851C8" w14:paraId="6B0F46CA" w14:textId="77777777">
        <w:tc>
          <w:tcPr>
            <w:tcW w:w="4320" w:type="dxa"/>
          </w:tcPr>
          <w:p w14:paraId="3321A1B2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горелок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2C44EB9A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B970A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>4. Конструктивные параметры печи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4FA06435" w14:textId="77777777">
        <w:tc>
          <w:tcPr>
            <w:tcW w:w="4320" w:type="dxa"/>
          </w:tcPr>
          <w:p w14:paraId="717E2496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Тип топочной камеры</w:t>
            </w:r>
          </w:p>
        </w:tc>
        <w:tc>
          <w:tcPr>
            <w:tcW w:w="4320" w:type="dxa"/>
          </w:tcPr>
          <w:p w14:paraId="0F4E730D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12E29D44" w14:textId="77777777">
        <w:tc>
          <w:tcPr>
            <w:tcW w:w="4320" w:type="dxa"/>
          </w:tcPr>
          <w:p w14:paraId="57311EB8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печи</w:t>
            </w:r>
            <w:proofErr w:type="spellEnd"/>
          </w:p>
        </w:tc>
        <w:tc>
          <w:tcPr>
            <w:tcW w:w="4320" w:type="dxa"/>
          </w:tcPr>
          <w:p w14:paraId="12744E0A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78FC0FB0" w14:textId="77777777">
        <w:tc>
          <w:tcPr>
            <w:tcW w:w="4320" w:type="dxa"/>
          </w:tcPr>
          <w:p w14:paraId="1AB8060F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змеевика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20CD2473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73B3159A" w14:textId="77777777">
        <w:tc>
          <w:tcPr>
            <w:tcW w:w="4320" w:type="dxa"/>
          </w:tcPr>
          <w:p w14:paraId="78F2D0D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змеевика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4320" w:type="dxa"/>
          </w:tcPr>
          <w:p w14:paraId="1641C1C3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0E9FD32E" w14:textId="77777777">
        <w:tc>
          <w:tcPr>
            <w:tcW w:w="4320" w:type="dxa"/>
          </w:tcPr>
          <w:p w14:paraId="3850A4E4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змеевиков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8D280B2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3982893A" w14:textId="77777777">
        <w:tc>
          <w:tcPr>
            <w:tcW w:w="4320" w:type="dxa"/>
          </w:tcPr>
          <w:p w14:paraId="24754D2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футеровки</w:t>
            </w:r>
            <w:proofErr w:type="spellEnd"/>
          </w:p>
        </w:tc>
        <w:tc>
          <w:tcPr>
            <w:tcW w:w="4320" w:type="dxa"/>
          </w:tcPr>
          <w:p w14:paraId="431C8E0E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753B510A" w14:textId="77777777">
        <w:tc>
          <w:tcPr>
            <w:tcW w:w="4320" w:type="dxa"/>
          </w:tcPr>
          <w:p w14:paraId="5FD73D4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дымохода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газохода</w:t>
            </w:r>
            <w:proofErr w:type="spellEnd"/>
          </w:p>
        </w:tc>
        <w:tc>
          <w:tcPr>
            <w:tcW w:w="4320" w:type="dxa"/>
          </w:tcPr>
          <w:p w14:paraId="5F55AF84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4449D7F4" w14:textId="77777777">
        <w:tc>
          <w:tcPr>
            <w:tcW w:w="4320" w:type="dxa"/>
          </w:tcPr>
          <w:p w14:paraId="7FA0D0A9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дымовой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4320" w:type="dxa"/>
          </w:tcPr>
          <w:p w14:paraId="5771D01D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367341DF" w14:textId="77777777">
        <w:tc>
          <w:tcPr>
            <w:tcW w:w="4320" w:type="dxa"/>
          </w:tcPr>
          <w:p w14:paraId="5FEE894D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удаления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дымовых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  <w:proofErr w:type="spellEnd"/>
          </w:p>
        </w:tc>
        <w:tc>
          <w:tcPr>
            <w:tcW w:w="4320" w:type="dxa"/>
          </w:tcPr>
          <w:p w14:paraId="5D162AC2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2E957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>5. Топливо и система подачи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38A108E0" w14:textId="77777777">
        <w:tc>
          <w:tcPr>
            <w:tcW w:w="4320" w:type="dxa"/>
          </w:tcPr>
          <w:p w14:paraId="30AEACF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Вид основного топлива</w:t>
            </w:r>
          </w:p>
        </w:tc>
        <w:tc>
          <w:tcPr>
            <w:tcW w:w="4320" w:type="dxa"/>
          </w:tcPr>
          <w:p w14:paraId="382D3041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126AF4B9" w14:textId="77777777">
        <w:tc>
          <w:tcPr>
            <w:tcW w:w="4320" w:type="dxa"/>
          </w:tcPr>
          <w:p w14:paraId="14DE5C5C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Резервное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  <w:proofErr w:type="spellEnd"/>
          </w:p>
        </w:tc>
        <w:tc>
          <w:tcPr>
            <w:tcW w:w="4320" w:type="dxa"/>
          </w:tcPr>
          <w:p w14:paraId="3189E6E0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7B694581" w14:textId="77777777">
        <w:tc>
          <w:tcPr>
            <w:tcW w:w="4320" w:type="dxa"/>
          </w:tcPr>
          <w:p w14:paraId="2C3B0C6A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Давление топлива на входе, МПа</w:t>
            </w:r>
          </w:p>
        </w:tc>
        <w:tc>
          <w:tcPr>
            <w:tcW w:w="4320" w:type="dxa"/>
          </w:tcPr>
          <w:p w14:paraId="7058029D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577AE538" w14:textId="77777777">
        <w:tc>
          <w:tcPr>
            <w:tcW w:w="4320" w:type="dxa"/>
          </w:tcPr>
          <w:p w14:paraId="109C6B77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 топлива при номинальной нагрузке</w:t>
            </w:r>
          </w:p>
        </w:tc>
        <w:tc>
          <w:tcPr>
            <w:tcW w:w="4320" w:type="dxa"/>
          </w:tcPr>
          <w:p w14:paraId="5BD3629C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2D0C9761" w14:textId="77777777">
        <w:tc>
          <w:tcPr>
            <w:tcW w:w="4320" w:type="dxa"/>
          </w:tcPr>
          <w:p w14:paraId="20B87A6D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подачи топлива (ручная, автоматическая)</w:t>
            </w:r>
          </w:p>
        </w:tc>
        <w:tc>
          <w:tcPr>
            <w:tcW w:w="4320" w:type="dxa"/>
          </w:tcPr>
          <w:p w14:paraId="603D5C58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069E9B7C" w14:textId="77777777">
        <w:tc>
          <w:tcPr>
            <w:tcW w:w="4320" w:type="dxa"/>
          </w:tcPr>
          <w:p w14:paraId="57181DEF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розжига (электро-,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пневмо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комбинированная)</w:t>
            </w:r>
          </w:p>
        </w:tc>
        <w:tc>
          <w:tcPr>
            <w:tcW w:w="4320" w:type="dxa"/>
          </w:tcPr>
          <w:p w14:paraId="53412E6B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BFAB02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  <w:lang w:val="ru-RU"/>
        </w:rPr>
        <w:t>6. Система автоматизации и безопасности (КИПиА)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4E3F55F0" w14:textId="77777777">
        <w:tc>
          <w:tcPr>
            <w:tcW w:w="4320" w:type="dxa"/>
          </w:tcPr>
          <w:p w14:paraId="0D101FBB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автоматического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proofErr w:type="spellEnd"/>
          </w:p>
        </w:tc>
        <w:tc>
          <w:tcPr>
            <w:tcW w:w="4320" w:type="dxa"/>
          </w:tcPr>
          <w:p w14:paraId="3E9DFEA8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3056DCA4" w14:textId="77777777">
        <w:tc>
          <w:tcPr>
            <w:tcW w:w="4320" w:type="dxa"/>
          </w:tcPr>
          <w:p w14:paraId="6ED0A908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останова</w:t>
            </w:r>
            <w:proofErr w:type="spellEnd"/>
          </w:p>
        </w:tc>
        <w:tc>
          <w:tcPr>
            <w:tcW w:w="4320" w:type="dxa"/>
          </w:tcPr>
          <w:p w14:paraId="55F197BC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15B92D1F" w14:textId="77777777">
        <w:tc>
          <w:tcPr>
            <w:tcW w:w="4320" w:type="dxa"/>
          </w:tcPr>
          <w:p w14:paraId="0F5B5526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Датчики контроля температуры и давления</w:t>
            </w:r>
          </w:p>
        </w:tc>
        <w:tc>
          <w:tcPr>
            <w:tcW w:w="4320" w:type="dxa"/>
          </w:tcPr>
          <w:p w14:paraId="3DDE56EA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8851C8" w14:paraId="7D8D6B8B" w14:textId="77777777">
        <w:tc>
          <w:tcPr>
            <w:tcW w:w="4320" w:type="dxa"/>
          </w:tcPr>
          <w:p w14:paraId="7C04B721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сигнализации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блокировок</w:t>
            </w:r>
            <w:proofErr w:type="spellEnd"/>
          </w:p>
        </w:tc>
        <w:tc>
          <w:tcPr>
            <w:tcW w:w="4320" w:type="dxa"/>
          </w:tcPr>
          <w:p w14:paraId="5BF26805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4F127E63" w14:textId="77777777">
        <w:tc>
          <w:tcPr>
            <w:tcW w:w="4320" w:type="dxa"/>
          </w:tcPr>
          <w:p w14:paraId="3563AAA2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горелочного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spellEnd"/>
          </w:p>
        </w:tc>
        <w:tc>
          <w:tcPr>
            <w:tcW w:w="4320" w:type="dxa"/>
          </w:tcPr>
          <w:p w14:paraId="4B95DB7F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6E36D4C7" w14:textId="77777777">
        <w:tc>
          <w:tcPr>
            <w:tcW w:w="4320" w:type="dxa"/>
          </w:tcPr>
          <w:p w14:paraId="13878159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Удалённый контроль и связь (если требуется)</w:t>
            </w:r>
          </w:p>
        </w:tc>
        <w:tc>
          <w:tcPr>
            <w:tcW w:w="4320" w:type="dxa"/>
          </w:tcPr>
          <w:p w14:paraId="5079DD97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88DB7D9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Материалы</w:t>
      </w:r>
      <w:proofErr w:type="spellEnd"/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коррозионная</w:t>
      </w:r>
      <w:proofErr w:type="spellEnd"/>
      <w:r w:rsidRPr="008851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851C8">
        <w:rPr>
          <w:rFonts w:ascii="Times New Roman" w:hAnsi="Times New Roman" w:cs="Times New Roman"/>
          <w:color w:val="auto"/>
          <w:sz w:val="24"/>
          <w:szCs w:val="24"/>
        </w:rPr>
        <w:t>защита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66D35514" w14:textId="77777777">
        <w:tc>
          <w:tcPr>
            <w:tcW w:w="4320" w:type="dxa"/>
          </w:tcPr>
          <w:p w14:paraId="7FD2ECD9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Основной материал корпуса</w:t>
            </w:r>
          </w:p>
        </w:tc>
        <w:tc>
          <w:tcPr>
            <w:tcW w:w="4320" w:type="dxa"/>
          </w:tcPr>
          <w:p w14:paraId="59D54C0C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172D51B2" w14:textId="77777777">
        <w:tc>
          <w:tcPr>
            <w:tcW w:w="4320" w:type="dxa"/>
          </w:tcPr>
          <w:p w14:paraId="5473CF9C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трубопроводов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змеевиков</w:t>
            </w:r>
            <w:proofErr w:type="spellEnd"/>
          </w:p>
        </w:tc>
        <w:tc>
          <w:tcPr>
            <w:tcW w:w="4320" w:type="dxa"/>
          </w:tcPr>
          <w:p w14:paraId="79F06A5C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0D2A1627" w14:textId="77777777">
        <w:tc>
          <w:tcPr>
            <w:tcW w:w="4320" w:type="dxa"/>
          </w:tcPr>
          <w:p w14:paraId="40A3E052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Покрытие наружных поверхностей (краска, антикоррозионное)</w:t>
            </w:r>
          </w:p>
        </w:tc>
        <w:tc>
          <w:tcPr>
            <w:tcW w:w="4320" w:type="dxa"/>
          </w:tcPr>
          <w:p w14:paraId="69E18EA4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8851C8" w14:paraId="78623761" w14:textId="77777777">
        <w:tc>
          <w:tcPr>
            <w:tcW w:w="4320" w:type="dxa"/>
          </w:tcPr>
          <w:p w14:paraId="22A09137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теплоизоляции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4320" w:type="dxa"/>
          </w:tcPr>
          <w:p w14:paraId="04EFA38E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5491D441" w14:textId="77777777">
        <w:tc>
          <w:tcPr>
            <w:tcW w:w="4320" w:type="dxa"/>
          </w:tcPr>
          <w:p w14:paraId="6AF3784D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теплоизоляционного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320" w:type="dxa"/>
          </w:tcPr>
          <w:p w14:paraId="195B09C0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8A2B8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  <w:lang w:val="ru-RU"/>
        </w:rPr>
        <w:t>8. Требования к изготовлению и поставке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3FD42868" w14:textId="77777777">
        <w:tc>
          <w:tcPr>
            <w:tcW w:w="4320" w:type="dxa"/>
          </w:tcPr>
          <w:p w14:paraId="09D75646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Комплектность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proofErr w:type="spellEnd"/>
          </w:p>
        </w:tc>
        <w:tc>
          <w:tcPr>
            <w:tcW w:w="4320" w:type="dxa"/>
          </w:tcPr>
          <w:p w14:paraId="25155E6C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653A1CEC" w14:textId="77777777">
        <w:tc>
          <w:tcPr>
            <w:tcW w:w="4320" w:type="dxa"/>
          </w:tcPr>
          <w:p w14:paraId="491EE915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proofErr w:type="spellEnd"/>
          </w:p>
        </w:tc>
        <w:tc>
          <w:tcPr>
            <w:tcW w:w="4320" w:type="dxa"/>
          </w:tcPr>
          <w:p w14:paraId="41E0B986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1C73435C" w14:textId="77777777">
        <w:tc>
          <w:tcPr>
            <w:tcW w:w="4320" w:type="dxa"/>
          </w:tcPr>
          <w:p w14:paraId="0174826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Гарантийный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spellEnd"/>
          </w:p>
        </w:tc>
        <w:tc>
          <w:tcPr>
            <w:tcW w:w="4320" w:type="dxa"/>
          </w:tcPr>
          <w:p w14:paraId="6DBA3AEB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CF3FE7" w14:paraId="42AF35CE" w14:textId="77777777">
        <w:tc>
          <w:tcPr>
            <w:tcW w:w="4320" w:type="dxa"/>
          </w:tcPr>
          <w:p w14:paraId="0CEBD45A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транспортировке и хранению</w:t>
            </w:r>
          </w:p>
        </w:tc>
        <w:tc>
          <w:tcPr>
            <w:tcW w:w="4320" w:type="dxa"/>
          </w:tcPr>
          <w:p w14:paraId="4E3E2F73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851C8" w:rsidRPr="00CF3FE7" w14:paraId="22059A60" w14:textId="77777777">
        <w:tc>
          <w:tcPr>
            <w:tcW w:w="4320" w:type="dxa"/>
          </w:tcPr>
          <w:p w14:paraId="56AFF04F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монтажной и эксплуатационной документации</w:t>
            </w:r>
          </w:p>
        </w:tc>
        <w:tc>
          <w:tcPr>
            <w:tcW w:w="4320" w:type="dxa"/>
          </w:tcPr>
          <w:p w14:paraId="36A2E3B0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C001AA2" w14:textId="77777777" w:rsidR="00F15749" w:rsidRPr="008851C8" w:rsidRDefault="008851C8" w:rsidP="008851C8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851C8">
        <w:rPr>
          <w:rFonts w:ascii="Times New Roman" w:hAnsi="Times New Roman" w:cs="Times New Roman"/>
          <w:color w:val="auto"/>
          <w:sz w:val="24"/>
          <w:szCs w:val="24"/>
        </w:rPr>
        <w:t>9. Дополнительные требования / примечания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851C8" w:rsidRPr="008851C8" w14:paraId="179E26D6" w14:textId="77777777">
        <w:tc>
          <w:tcPr>
            <w:tcW w:w="4320" w:type="dxa"/>
          </w:tcPr>
          <w:p w14:paraId="3B0A96D0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Особые пожелания заказчика</w:t>
            </w:r>
          </w:p>
        </w:tc>
        <w:tc>
          <w:tcPr>
            <w:tcW w:w="4320" w:type="dxa"/>
          </w:tcPr>
          <w:p w14:paraId="20487ADD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C8" w:rsidRPr="008851C8" w14:paraId="7D261EB8" w14:textId="77777777">
        <w:tc>
          <w:tcPr>
            <w:tcW w:w="4320" w:type="dxa"/>
          </w:tcPr>
          <w:p w14:paraId="29449C36" w14:textId="77777777" w:rsidR="00F15749" w:rsidRPr="008851C8" w:rsidRDefault="008851C8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proofErr w:type="spellEnd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51C8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4320" w:type="dxa"/>
          </w:tcPr>
          <w:p w14:paraId="48298D7F" w14:textId="77777777" w:rsidR="00F15749" w:rsidRPr="008851C8" w:rsidRDefault="00F15749" w:rsidP="0088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50855" w14:textId="77777777" w:rsidR="003D49C0" w:rsidRPr="00ED78CA" w:rsidRDefault="008851C8" w:rsidP="003D49C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49C0">
        <w:rPr>
          <w:rFonts w:ascii="Times New Roman" w:hAnsi="Times New Roman" w:cs="Times New Roman"/>
          <w:sz w:val="24"/>
          <w:szCs w:val="24"/>
          <w:lang w:val="ru-RU"/>
        </w:rPr>
        <w:br/>
      </w:r>
      <w:r w:rsidR="003D49C0" w:rsidRPr="00ED78CA">
        <w:rPr>
          <w:rFonts w:ascii="Times New Roman" w:hAnsi="Times New Roman" w:cs="Times New Roman"/>
          <w:sz w:val="24"/>
          <w:szCs w:val="24"/>
          <w:lang w:val="ru-RU"/>
        </w:rPr>
        <w:t>Опросный лист составил: _____________________________</w:t>
      </w:r>
      <w:r w:rsidR="003D49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49C0" w:rsidRPr="00ED78CA">
        <w:rPr>
          <w:rFonts w:ascii="Times New Roman" w:hAnsi="Times New Roman" w:cs="Times New Roman"/>
          <w:sz w:val="24"/>
          <w:szCs w:val="24"/>
          <w:lang w:val="ru-RU"/>
        </w:rPr>
        <w:t>(ФИО, должность)</w:t>
      </w:r>
    </w:p>
    <w:p w14:paraId="548D8B15" w14:textId="77777777" w:rsidR="003D49C0" w:rsidRPr="00ED78CA" w:rsidRDefault="003D49C0" w:rsidP="003D49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D78C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ED78CA">
        <w:rPr>
          <w:rFonts w:ascii="Times New Roman" w:hAnsi="Times New Roman" w:cs="Times New Roman"/>
          <w:sz w:val="24"/>
          <w:szCs w:val="24"/>
        </w:rPr>
        <w:t>: ___________________</w:t>
      </w:r>
    </w:p>
    <w:p w14:paraId="46F0FBB2" w14:textId="551D752D" w:rsidR="00F15749" w:rsidRPr="008851C8" w:rsidRDefault="00F15749" w:rsidP="003D49C0">
      <w:pPr>
        <w:rPr>
          <w:rFonts w:ascii="Times New Roman" w:hAnsi="Times New Roman" w:cs="Times New Roman"/>
          <w:sz w:val="24"/>
          <w:szCs w:val="24"/>
        </w:rPr>
      </w:pPr>
    </w:p>
    <w:sectPr w:rsidR="00F15749" w:rsidRPr="008851C8" w:rsidSect="00CF3FE7">
      <w:headerReference w:type="default" r:id="rId8"/>
      <w:pgSz w:w="12240" w:h="15840"/>
      <w:pgMar w:top="241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27DA" w14:textId="77777777" w:rsidR="00CF3FE7" w:rsidRDefault="00CF3FE7" w:rsidP="00CF3FE7">
      <w:pPr>
        <w:spacing w:after="0" w:line="240" w:lineRule="auto"/>
      </w:pPr>
      <w:r>
        <w:separator/>
      </w:r>
    </w:p>
  </w:endnote>
  <w:endnote w:type="continuationSeparator" w:id="0">
    <w:p w14:paraId="4C9ED9E1" w14:textId="77777777" w:rsidR="00CF3FE7" w:rsidRDefault="00CF3FE7" w:rsidP="00CF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D81B" w14:textId="77777777" w:rsidR="00CF3FE7" w:rsidRDefault="00CF3FE7" w:rsidP="00CF3FE7">
      <w:pPr>
        <w:spacing w:after="0" w:line="240" w:lineRule="auto"/>
      </w:pPr>
      <w:r>
        <w:separator/>
      </w:r>
    </w:p>
  </w:footnote>
  <w:footnote w:type="continuationSeparator" w:id="0">
    <w:p w14:paraId="1F68CF17" w14:textId="77777777" w:rsidR="00CF3FE7" w:rsidRDefault="00CF3FE7" w:rsidP="00CF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55F7" w14:textId="328BE2E4" w:rsidR="00CF3FE7" w:rsidRDefault="00CF3FE7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5A3DDD" wp14:editId="740960AC">
          <wp:simplePos x="0" y="0"/>
          <wp:positionH relativeFrom="column">
            <wp:posOffset>-956310</wp:posOffset>
          </wp:positionH>
          <wp:positionV relativeFrom="paragraph">
            <wp:posOffset>-466726</wp:posOffset>
          </wp:positionV>
          <wp:extent cx="7505700" cy="1437773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368" cy="144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49C0"/>
    <w:rsid w:val="008851C8"/>
    <w:rsid w:val="00AA1D8D"/>
    <w:rsid w:val="00B47730"/>
    <w:rsid w:val="00CB0664"/>
    <w:rsid w:val="00CF3FE7"/>
    <w:rsid w:val="00F157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F4FB40"/>
  <w14:defaultImageDpi w14:val="300"/>
  <w15:docId w15:val="{24D2ACA8-23FD-4E54-9E17-D1ECB4B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Нурбек Сисенов</cp:lastModifiedBy>
  <cp:revision>2</cp:revision>
  <dcterms:created xsi:type="dcterms:W3CDTF">2025-10-16T05:57:00Z</dcterms:created>
  <dcterms:modified xsi:type="dcterms:W3CDTF">2025-10-16T05:57:00Z</dcterms:modified>
  <cp:category/>
</cp:coreProperties>
</file>